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915"/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53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мероприятий по снижению потерь электрической энергии</w:t>
            </w: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сетях ООО «Ставропольская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b/>
                <w:bCs/>
                <w:color w:val="000000"/>
                <w:sz w:val="24"/>
                <w:szCs w:val="24"/>
              </w:rPr>
              <w:t>лектросеть» на 20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Календарный план реализации мероприятий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 проведение рейдов по выявлению безучетного и бездоговорного потребления электроэнергии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Постоянно, до 31.12.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эксплуатацию ранее установленных приборов учёта системы АСКУЭ на границе балансовой принадлежности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31.12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контрольных приборов учёта для юридических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постоянно, до 31.12.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программы расчета баланса электроэнергии и ее внедрение в сетях ООО «Ставропольская </w:t>
            </w:r>
            <w:r>
              <w:rPr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color w:val="000000"/>
                <w:sz w:val="24"/>
                <w:szCs w:val="24"/>
              </w:rPr>
              <w:t>лектросеть»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анализ информации в разработанной программе по расчету баланса электроэнергии с целью определения узлов с наибольшими потерями в сетях ООО «Ставропольская </w:t>
            </w:r>
            <w:r>
              <w:rPr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color w:val="000000"/>
                <w:sz w:val="24"/>
                <w:szCs w:val="24"/>
              </w:rPr>
              <w:t>лектросеть»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 до 31.12.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Усиление контроля за введённым режимом ограничения потребления электрической энергии потребителям по заявкам гарантирующих поставщиков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еженедельно, до 31.12.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Замена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проводов на перегруженных линиях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до 31.12.2021</w:t>
            </w: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DC"/>
    <w:rsid w:val="000A3791"/>
    <w:rsid w:val="00156988"/>
    <w:rsid w:val="0025014D"/>
    <w:rsid w:val="002F388B"/>
    <w:rsid w:val="00461C07"/>
    <w:rsid w:val="0054095E"/>
    <w:rsid w:val="0058440A"/>
    <w:rsid w:val="006137F5"/>
    <w:rsid w:val="006D516E"/>
    <w:rsid w:val="0083621D"/>
    <w:rsid w:val="0085233B"/>
    <w:rsid w:val="00900EB2"/>
    <w:rsid w:val="00985B57"/>
    <w:rsid w:val="009F1826"/>
    <w:rsid w:val="00A50374"/>
    <w:rsid w:val="00A60FDC"/>
    <w:rsid w:val="00B35266"/>
    <w:rsid w:val="00BD72AB"/>
    <w:rsid w:val="00CD0B1C"/>
    <w:rsid w:val="00D62BD1"/>
    <w:rsid w:val="00D65F11"/>
    <w:rsid w:val="00E24A29"/>
    <w:rsid w:val="00E60701"/>
    <w:rsid w:val="00E63FBE"/>
    <w:rsid w:val="00EB1E51"/>
    <w:rsid w:val="00F96015"/>
    <w:rsid w:val="07952E8B"/>
    <w:rsid w:val="07FB04C0"/>
    <w:rsid w:val="26756D1C"/>
    <w:rsid w:val="28801CDC"/>
    <w:rsid w:val="293D09B4"/>
    <w:rsid w:val="325314E6"/>
    <w:rsid w:val="355C6C6E"/>
    <w:rsid w:val="410337B0"/>
    <w:rsid w:val="4FCB1186"/>
    <w:rsid w:val="57935D97"/>
    <w:rsid w:val="79297C50"/>
    <w:rsid w:val="7BA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6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">
    <w:name w:val="Ниж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13DEE-F7E3-4960-9DF0-0A76963A0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17</TotalTime>
  <ScaleCrop>false</ScaleCrop>
  <LinksUpToDate>false</LinksUpToDate>
  <CharactersWithSpaces>1185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2019-02-12T07:19:00Z</dcterms:created>
  <dc:creator>Сергей</dc:creator>
  <cp:lastModifiedBy>Сергей</cp:lastModifiedBy>
  <cp:lastPrinted>2019-02-13T09:58:00Z</cp:lastPrinted>
  <dcterms:modified xsi:type="dcterms:W3CDTF">2022-02-09T13:41:16Z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95C1BC54567144799B8082519861646C</vt:lpwstr>
  </property>
</Properties>
</file>